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1E45" w14:textId="77777777" w:rsidR="00C76F70" w:rsidRDefault="00345606" w:rsidP="00345606">
      <w:pPr>
        <w:tabs>
          <w:tab w:val="left" w:pos="1542"/>
        </w:tabs>
        <w:rPr>
          <w:rFonts w:cs="Arial"/>
        </w:rPr>
      </w:pPr>
      <w:r>
        <w:rPr>
          <w:rFonts w:cs="Arial"/>
        </w:rPr>
        <w:tab/>
      </w:r>
    </w:p>
    <w:p w14:paraId="44F91E46" w14:textId="77777777" w:rsidR="00C76F70" w:rsidRDefault="00C76F70" w:rsidP="002A3A9C">
      <w:pPr>
        <w:pStyle w:val="Adresse"/>
      </w:pPr>
    </w:p>
    <w:p w14:paraId="44F91E47" w14:textId="77777777" w:rsidR="00C76F70" w:rsidRPr="001D1157" w:rsidRDefault="00C76F70" w:rsidP="002A3A9C">
      <w:pPr>
        <w:pStyle w:val="Adresse"/>
      </w:pPr>
    </w:p>
    <w:p w14:paraId="44F91E48" w14:textId="77777777" w:rsidR="00C76F70" w:rsidRDefault="00C76F70" w:rsidP="002A3A9C">
      <w:pPr>
        <w:pStyle w:val="Adresse"/>
      </w:pPr>
    </w:p>
    <w:tbl>
      <w:tblPr>
        <w:tblW w:w="9709" w:type="dxa"/>
        <w:tblInd w:w="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0"/>
        <w:gridCol w:w="162"/>
        <w:gridCol w:w="5227"/>
      </w:tblGrid>
      <w:tr w:rsidR="00C76F70" w14:paraId="44F91E4A" w14:textId="77777777" w:rsidTr="007116FE">
        <w:trPr>
          <w:gridAfter w:val="2"/>
          <w:wAfter w:w="5389" w:type="dxa"/>
          <w:cantSplit/>
        </w:trPr>
        <w:tc>
          <w:tcPr>
            <w:tcW w:w="4320" w:type="dxa"/>
          </w:tcPr>
          <w:p w14:paraId="44F91E49" w14:textId="77777777" w:rsidR="00C76F70" w:rsidRPr="007116FE" w:rsidRDefault="00C76F70" w:rsidP="002A3A9C">
            <w:pPr>
              <w:pStyle w:val="AdresseKopf"/>
            </w:pPr>
            <w:r w:rsidRPr="007116FE">
              <w:t>Hochschule  Aalen     •     Postfach 17 28    •    73428  Aalen</w:t>
            </w:r>
          </w:p>
        </w:tc>
      </w:tr>
      <w:tr w:rsidR="007116FE" w14:paraId="44F91E4F" w14:textId="77777777" w:rsidTr="00EC7447">
        <w:trPr>
          <w:cantSplit/>
        </w:trPr>
        <w:tc>
          <w:tcPr>
            <w:tcW w:w="4320" w:type="dxa"/>
          </w:tcPr>
          <w:p w14:paraId="44F91E4B" w14:textId="77777777" w:rsidR="007116FE" w:rsidRDefault="007116FE" w:rsidP="002A3A9C">
            <w:pPr>
              <w:spacing w:after="0"/>
              <w:rPr>
                <w:rFonts w:cs="Arial"/>
              </w:rPr>
            </w:pPr>
          </w:p>
        </w:tc>
        <w:tc>
          <w:tcPr>
            <w:tcW w:w="162" w:type="dxa"/>
          </w:tcPr>
          <w:p w14:paraId="44F91E4C" w14:textId="77777777" w:rsidR="007116FE" w:rsidRDefault="007116FE" w:rsidP="002A3A9C">
            <w:pPr>
              <w:spacing w:after="0"/>
              <w:rPr>
                <w:rFonts w:cs="Arial"/>
              </w:rPr>
            </w:pPr>
          </w:p>
        </w:tc>
        <w:tc>
          <w:tcPr>
            <w:tcW w:w="5227" w:type="dxa"/>
          </w:tcPr>
          <w:p w14:paraId="44F91E4D" w14:textId="77777777" w:rsidR="001C483D" w:rsidRDefault="001C483D" w:rsidP="000D6791">
            <w:pPr>
              <w:pStyle w:val="Abteilung"/>
            </w:pPr>
          </w:p>
          <w:p w14:paraId="44F91E4E" w14:textId="77777777" w:rsidR="007116FE" w:rsidRPr="007116FE" w:rsidRDefault="001C483D" w:rsidP="000D6791">
            <w:pPr>
              <w:pStyle w:val="Abteilung"/>
            </w:pPr>
            <w:proofErr w:type="spellStart"/>
            <w:r>
              <w:t>Wirtschaftswissenschafen</w:t>
            </w:r>
            <w:proofErr w:type="spellEnd"/>
          </w:p>
        </w:tc>
      </w:tr>
      <w:tr w:rsidR="00C76F70" w:rsidRPr="00B957D0" w14:paraId="44F91E53" w14:textId="77777777" w:rsidTr="00EC7447">
        <w:trPr>
          <w:cantSplit/>
        </w:trPr>
        <w:tc>
          <w:tcPr>
            <w:tcW w:w="4320" w:type="dxa"/>
          </w:tcPr>
          <w:p w14:paraId="44F91E50" w14:textId="77777777" w:rsidR="00C76F70" w:rsidRDefault="00C76F70" w:rsidP="002A3A9C">
            <w:pPr>
              <w:pStyle w:val="Adresse"/>
            </w:pPr>
          </w:p>
        </w:tc>
        <w:tc>
          <w:tcPr>
            <w:tcW w:w="162" w:type="dxa"/>
          </w:tcPr>
          <w:p w14:paraId="44F91E51" w14:textId="77777777" w:rsidR="00C76F70" w:rsidRDefault="00C76F70" w:rsidP="002A3A9C">
            <w:pPr>
              <w:spacing w:after="0"/>
              <w:rPr>
                <w:rFonts w:cs="Arial"/>
              </w:rPr>
            </w:pPr>
          </w:p>
        </w:tc>
        <w:tc>
          <w:tcPr>
            <w:tcW w:w="5227" w:type="dxa"/>
          </w:tcPr>
          <w:p w14:paraId="44F91E52" w14:textId="77777777" w:rsidR="00C76F70" w:rsidRPr="00917FE8" w:rsidRDefault="000D6791" w:rsidP="00917FE8">
            <w:pPr>
              <w:pStyle w:val="EigeneAdresse"/>
              <w:rPr>
                <w:lang w:val="en-US"/>
              </w:rPr>
            </w:pPr>
            <w:r w:rsidRPr="00917FE8">
              <w:rPr>
                <w:lang w:val="en-US"/>
              </w:rPr>
              <w:t xml:space="preserve">Prof. Dr. </w:t>
            </w:r>
            <w:r w:rsidR="00917FE8" w:rsidRPr="00917FE8">
              <w:rPr>
                <w:lang w:val="en-US"/>
              </w:rPr>
              <w:t>Ralf-Christian Härting</w:t>
            </w:r>
          </w:p>
        </w:tc>
      </w:tr>
      <w:tr w:rsidR="00C76F70" w14:paraId="44F91E57" w14:textId="77777777" w:rsidTr="00EC7447">
        <w:trPr>
          <w:cantSplit/>
        </w:trPr>
        <w:tc>
          <w:tcPr>
            <w:tcW w:w="4320" w:type="dxa"/>
          </w:tcPr>
          <w:p w14:paraId="44F91E54" w14:textId="66F6D1F1" w:rsidR="00C76F70" w:rsidRPr="002A3A9C" w:rsidRDefault="00C76F70" w:rsidP="000D6791">
            <w:pPr>
              <w:pStyle w:val="Adresse"/>
            </w:pPr>
          </w:p>
        </w:tc>
        <w:tc>
          <w:tcPr>
            <w:tcW w:w="162" w:type="dxa"/>
          </w:tcPr>
          <w:p w14:paraId="44F91E55" w14:textId="77777777" w:rsidR="00C76F70" w:rsidRDefault="00C76F70" w:rsidP="002A3A9C">
            <w:pPr>
              <w:spacing w:after="0"/>
              <w:rPr>
                <w:rFonts w:cs="Arial"/>
              </w:rPr>
            </w:pPr>
          </w:p>
        </w:tc>
        <w:tc>
          <w:tcPr>
            <w:tcW w:w="5227" w:type="dxa"/>
          </w:tcPr>
          <w:p w14:paraId="44F91E56" w14:textId="77777777" w:rsidR="00C76F70" w:rsidRPr="007116FE" w:rsidRDefault="00C76F70" w:rsidP="00917FE8">
            <w:pPr>
              <w:pStyle w:val="EigeneAdresse"/>
            </w:pPr>
            <w:r w:rsidRPr="007116FE">
              <w:t>Telefon:+49 (0) 7361 576-</w:t>
            </w:r>
            <w:r w:rsidR="00E645D6">
              <w:t xml:space="preserve"> </w:t>
            </w:r>
            <w:r w:rsidR="00E645D6" w:rsidRPr="00E645D6">
              <w:t>6567</w:t>
            </w:r>
          </w:p>
        </w:tc>
      </w:tr>
      <w:tr w:rsidR="00C76F70" w14:paraId="44F91E5B" w14:textId="77777777" w:rsidTr="00EC7447">
        <w:trPr>
          <w:cantSplit/>
        </w:trPr>
        <w:tc>
          <w:tcPr>
            <w:tcW w:w="4320" w:type="dxa"/>
          </w:tcPr>
          <w:p w14:paraId="44F91E58" w14:textId="25E0F660" w:rsidR="00C76F70" w:rsidRPr="002A3A9C" w:rsidRDefault="00C76F70" w:rsidP="000D6791">
            <w:pPr>
              <w:pStyle w:val="Adresse"/>
            </w:pPr>
          </w:p>
        </w:tc>
        <w:tc>
          <w:tcPr>
            <w:tcW w:w="162" w:type="dxa"/>
          </w:tcPr>
          <w:p w14:paraId="44F91E59" w14:textId="77777777" w:rsidR="00C76F70" w:rsidRDefault="00C76F70" w:rsidP="002A3A9C">
            <w:pPr>
              <w:spacing w:after="0"/>
              <w:rPr>
                <w:rFonts w:cs="Arial"/>
                <w:lang w:val="it-IT"/>
              </w:rPr>
            </w:pPr>
          </w:p>
        </w:tc>
        <w:tc>
          <w:tcPr>
            <w:tcW w:w="5227" w:type="dxa"/>
          </w:tcPr>
          <w:p w14:paraId="44F91E5A" w14:textId="77777777" w:rsidR="00C76F70" w:rsidRPr="007116FE" w:rsidRDefault="00C76F70" w:rsidP="000D6791">
            <w:pPr>
              <w:pStyle w:val="EigeneAdresse"/>
            </w:pPr>
            <w:r w:rsidRPr="007116FE">
              <w:t>Telefax:+49 (0) 7361 576-</w:t>
            </w:r>
            <w:r w:rsidR="000D6791">
              <w:t>2367</w:t>
            </w:r>
          </w:p>
        </w:tc>
      </w:tr>
      <w:tr w:rsidR="00C76F70" w:rsidRPr="007523FB" w14:paraId="44F91E60" w14:textId="77777777" w:rsidTr="00EC7447">
        <w:trPr>
          <w:cantSplit/>
        </w:trPr>
        <w:tc>
          <w:tcPr>
            <w:tcW w:w="4320" w:type="dxa"/>
          </w:tcPr>
          <w:p w14:paraId="44F91E5D" w14:textId="2F270B0C" w:rsidR="00C76F70" w:rsidRPr="002A3A9C" w:rsidRDefault="00C76F70" w:rsidP="00E0152B">
            <w:pPr>
              <w:pStyle w:val="Adresse"/>
            </w:pPr>
          </w:p>
        </w:tc>
        <w:tc>
          <w:tcPr>
            <w:tcW w:w="162" w:type="dxa"/>
          </w:tcPr>
          <w:p w14:paraId="44F91E5E" w14:textId="77777777" w:rsidR="00C76F70" w:rsidRDefault="00C76F70" w:rsidP="002A3A9C">
            <w:pPr>
              <w:spacing w:after="0"/>
              <w:rPr>
                <w:rFonts w:cs="Arial"/>
                <w:lang w:val="it-IT"/>
              </w:rPr>
            </w:pPr>
          </w:p>
        </w:tc>
        <w:tc>
          <w:tcPr>
            <w:tcW w:w="5227" w:type="dxa"/>
          </w:tcPr>
          <w:p w14:paraId="44F91E5F" w14:textId="77777777" w:rsidR="00C76F70" w:rsidRPr="007116FE" w:rsidRDefault="00C76F70" w:rsidP="00917FE8">
            <w:pPr>
              <w:pStyle w:val="EigeneAdresse"/>
            </w:pPr>
            <w:r w:rsidRPr="007116FE">
              <w:t xml:space="preserve">E-Mail: </w:t>
            </w:r>
            <w:r w:rsidR="00917FE8">
              <w:t>ralf.haerting</w:t>
            </w:r>
            <w:r w:rsidR="00345606" w:rsidRPr="007116FE">
              <w:t>@</w:t>
            </w:r>
            <w:r w:rsidRPr="007116FE">
              <w:t>htw-aalen.de</w:t>
            </w:r>
          </w:p>
        </w:tc>
      </w:tr>
      <w:tr w:rsidR="00C76F70" w14:paraId="44F91E65" w14:textId="77777777" w:rsidTr="00EC7447">
        <w:trPr>
          <w:cantSplit/>
        </w:trPr>
        <w:tc>
          <w:tcPr>
            <w:tcW w:w="4320" w:type="dxa"/>
          </w:tcPr>
          <w:p w14:paraId="44F91E61" w14:textId="77777777" w:rsidR="00A84A0B" w:rsidRDefault="00A84A0B" w:rsidP="000D6791">
            <w:pPr>
              <w:pStyle w:val="Adresse"/>
            </w:pPr>
          </w:p>
          <w:p w14:paraId="44F91E62" w14:textId="07DF84FC" w:rsidR="00C76F70" w:rsidRPr="002A3A9C" w:rsidRDefault="00C76F70" w:rsidP="00E0152B">
            <w:pPr>
              <w:pStyle w:val="Adresse"/>
            </w:pPr>
          </w:p>
        </w:tc>
        <w:tc>
          <w:tcPr>
            <w:tcW w:w="162" w:type="dxa"/>
          </w:tcPr>
          <w:p w14:paraId="44F91E63" w14:textId="77777777" w:rsidR="00C76F70" w:rsidRDefault="00C76F70" w:rsidP="002A3A9C">
            <w:pPr>
              <w:spacing w:after="0"/>
              <w:rPr>
                <w:rFonts w:cs="Arial"/>
                <w:lang w:val="it-IT"/>
              </w:rPr>
            </w:pPr>
          </w:p>
        </w:tc>
        <w:tc>
          <w:tcPr>
            <w:tcW w:w="5227" w:type="dxa"/>
          </w:tcPr>
          <w:p w14:paraId="44F91E64" w14:textId="77777777" w:rsidR="00C76F70" w:rsidRPr="007116FE" w:rsidRDefault="00C76F70" w:rsidP="002A3A9C">
            <w:pPr>
              <w:pStyle w:val="EigeneAdresse"/>
            </w:pPr>
          </w:p>
        </w:tc>
      </w:tr>
      <w:tr w:rsidR="00C76F70" w14:paraId="44F91E69" w14:textId="77777777" w:rsidTr="00EC7447">
        <w:trPr>
          <w:cantSplit/>
        </w:trPr>
        <w:tc>
          <w:tcPr>
            <w:tcW w:w="4320" w:type="dxa"/>
          </w:tcPr>
          <w:p w14:paraId="44F91E66" w14:textId="77777777" w:rsidR="00C76F70" w:rsidRDefault="00C76F70" w:rsidP="002A3A9C">
            <w:pPr>
              <w:pStyle w:val="Adresse"/>
            </w:pPr>
          </w:p>
        </w:tc>
        <w:tc>
          <w:tcPr>
            <w:tcW w:w="162" w:type="dxa"/>
          </w:tcPr>
          <w:p w14:paraId="44F91E67" w14:textId="77777777" w:rsidR="00C76F70" w:rsidRDefault="00C76F70" w:rsidP="002A3A9C">
            <w:pPr>
              <w:spacing w:after="0"/>
              <w:rPr>
                <w:rFonts w:cs="Arial"/>
              </w:rPr>
            </w:pPr>
          </w:p>
        </w:tc>
        <w:tc>
          <w:tcPr>
            <w:tcW w:w="5227" w:type="dxa"/>
          </w:tcPr>
          <w:p w14:paraId="44F91E68" w14:textId="77777777" w:rsidR="00C76F70" w:rsidRPr="002A3A9C" w:rsidRDefault="00C76F70" w:rsidP="009618DB">
            <w:pPr>
              <w:pStyle w:val="EigeneAdresse"/>
              <w:jc w:val="left"/>
            </w:pPr>
          </w:p>
        </w:tc>
      </w:tr>
      <w:tr w:rsidR="00C76F70" w14:paraId="44F91E71" w14:textId="77777777" w:rsidTr="00EC7447">
        <w:trPr>
          <w:cantSplit/>
        </w:trPr>
        <w:tc>
          <w:tcPr>
            <w:tcW w:w="4320" w:type="dxa"/>
          </w:tcPr>
          <w:p w14:paraId="44F91E6E" w14:textId="77777777" w:rsidR="00C76F70" w:rsidRDefault="00C76F70" w:rsidP="002A3A9C">
            <w:pPr>
              <w:pStyle w:val="Adresse"/>
            </w:pPr>
          </w:p>
        </w:tc>
        <w:tc>
          <w:tcPr>
            <w:tcW w:w="162" w:type="dxa"/>
          </w:tcPr>
          <w:p w14:paraId="44F91E6F" w14:textId="77777777" w:rsidR="00C76F70" w:rsidRDefault="00C76F70" w:rsidP="002A3A9C">
            <w:pPr>
              <w:spacing w:after="0"/>
              <w:rPr>
                <w:rFonts w:cs="Arial"/>
              </w:rPr>
            </w:pPr>
          </w:p>
        </w:tc>
        <w:tc>
          <w:tcPr>
            <w:tcW w:w="5227" w:type="dxa"/>
          </w:tcPr>
          <w:p w14:paraId="44F91E70" w14:textId="2B26304C" w:rsidR="00C76F70" w:rsidRDefault="00C76F70" w:rsidP="00E0152B">
            <w:pPr>
              <w:pStyle w:val="EigeneAdresse"/>
            </w:pPr>
            <w:r w:rsidRPr="001D1157">
              <w:t>Datum:</w:t>
            </w:r>
            <w:r w:rsidR="005F2D57">
              <w:t xml:space="preserve"> </w:t>
            </w:r>
            <w:r w:rsidR="00E0152B">
              <w:t>23.</w:t>
            </w:r>
            <w:r w:rsidR="007A6466">
              <w:t>10</w:t>
            </w:r>
            <w:r w:rsidR="00E0152B">
              <w:t>.2019</w:t>
            </w:r>
          </w:p>
        </w:tc>
      </w:tr>
    </w:tbl>
    <w:p w14:paraId="44F91E72" w14:textId="77777777" w:rsidR="009618DB" w:rsidRPr="005F2D57" w:rsidRDefault="009618DB" w:rsidP="009618DB">
      <w:pPr>
        <w:ind w:right="-143"/>
        <w:jc w:val="both"/>
        <w:rPr>
          <w:rFonts w:cs="Arial"/>
          <w:b/>
          <w:bCs/>
          <w:sz w:val="20"/>
        </w:rPr>
      </w:pPr>
    </w:p>
    <w:p w14:paraId="44F91E74" w14:textId="3CCCA074" w:rsidR="00B957D0" w:rsidRDefault="007A6466" w:rsidP="00B957D0">
      <w:pPr>
        <w:shd w:val="clear" w:color="auto" w:fill="FFFFFF"/>
        <w:spacing w:after="0"/>
        <w:jc w:val="both"/>
        <w:rPr>
          <w:rFonts w:cs="Arial"/>
          <w:b/>
          <w:color w:val="222222"/>
          <w:szCs w:val="19"/>
        </w:rPr>
      </w:pPr>
      <w:r w:rsidRPr="007A6466">
        <w:rPr>
          <w:rFonts w:cs="Arial"/>
          <w:b/>
          <w:color w:val="222222"/>
          <w:szCs w:val="19"/>
        </w:rPr>
        <w:t>Richtlinie Wahlfächer für Masterstudierende Mittelstandsmanagement</w:t>
      </w:r>
    </w:p>
    <w:p w14:paraId="44F91E75" w14:textId="77777777" w:rsidR="00B957D0" w:rsidRDefault="00B957D0" w:rsidP="00B957D0">
      <w:pPr>
        <w:shd w:val="clear" w:color="auto" w:fill="FFFFFF"/>
        <w:spacing w:after="0"/>
        <w:jc w:val="both"/>
        <w:rPr>
          <w:rFonts w:cs="Arial"/>
          <w:b/>
          <w:color w:val="222222"/>
          <w:szCs w:val="19"/>
        </w:rPr>
      </w:pPr>
    </w:p>
    <w:p w14:paraId="7E49D8BA" w14:textId="77777777" w:rsidR="007A6466" w:rsidRPr="00BB2934" w:rsidRDefault="007A6466" w:rsidP="007A6466">
      <w:pPr>
        <w:rPr>
          <w:rFonts w:ascii="Times New Roman" w:hAnsi="Times New Roman"/>
          <w:sz w:val="24"/>
          <w:szCs w:val="24"/>
        </w:rPr>
      </w:pPr>
      <w:r w:rsidRPr="00BB2934">
        <w:rPr>
          <w:rFonts w:ascii="Times New Roman" w:hAnsi="Times New Roman"/>
          <w:b/>
          <w:sz w:val="24"/>
          <w:szCs w:val="24"/>
        </w:rPr>
        <w:t>Ausgangssituation</w:t>
      </w:r>
      <w:r w:rsidRPr="00BB2934">
        <w:rPr>
          <w:rFonts w:ascii="Times New Roman" w:hAnsi="Times New Roman"/>
          <w:sz w:val="24"/>
          <w:szCs w:val="24"/>
        </w:rPr>
        <w:t xml:space="preserve">: Masterstudierende im Studiengang Mittelstandsmanagement </w:t>
      </w:r>
      <w:r>
        <w:rPr>
          <w:rFonts w:ascii="Times New Roman" w:hAnsi="Times New Roman"/>
          <w:sz w:val="24"/>
          <w:szCs w:val="24"/>
        </w:rPr>
        <w:t xml:space="preserve">müssen im Laufe Ihres Studiums 1 Studienschwerpunkt, mindestens 3 zughörige Module und </w:t>
      </w:r>
      <w:r w:rsidRPr="00624263">
        <w:rPr>
          <w:rFonts w:ascii="Times New Roman" w:hAnsi="Times New Roman"/>
          <w:sz w:val="24"/>
          <w:szCs w:val="24"/>
        </w:rPr>
        <w:t>6 Module</w:t>
      </w:r>
      <w:r>
        <w:rPr>
          <w:rFonts w:ascii="Times New Roman" w:hAnsi="Times New Roman"/>
          <w:sz w:val="24"/>
          <w:szCs w:val="24"/>
        </w:rPr>
        <w:t xml:space="preserve"> im freien Wahlbereich wählen. </w:t>
      </w:r>
    </w:p>
    <w:p w14:paraId="720C476F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  <w:r w:rsidRPr="00BB2934">
        <w:rPr>
          <w:rFonts w:ascii="Times New Roman" w:hAnsi="Times New Roman"/>
          <w:sz w:val="24"/>
          <w:szCs w:val="24"/>
        </w:rPr>
        <w:t xml:space="preserve">Folgende </w:t>
      </w:r>
      <w:r>
        <w:rPr>
          <w:rFonts w:ascii="Times New Roman" w:hAnsi="Times New Roman"/>
          <w:sz w:val="24"/>
          <w:szCs w:val="24"/>
        </w:rPr>
        <w:t>Wahlen sind durchzuführen</w:t>
      </w:r>
      <w:r w:rsidRPr="00BB2934">
        <w:rPr>
          <w:rFonts w:ascii="Times New Roman" w:hAnsi="Times New Roman"/>
          <w:sz w:val="24"/>
          <w:szCs w:val="24"/>
        </w:rPr>
        <w:t>:</w:t>
      </w:r>
    </w:p>
    <w:p w14:paraId="5C1D74DE" w14:textId="77777777" w:rsidR="007A6466" w:rsidRPr="00BB2934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Wahlen im</w:t>
      </w:r>
      <w:r w:rsidRPr="00624263">
        <w:rPr>
          <w:rFonts w:ascii="Times New Roman" w:hAnsi="Times New Roman"/>
          <w:sz w:val="24"/>
          <w:szCs w:val="24"/>
        </w:rPr>
        <w:t xml:space="preserve"> 1. Fachsemester </w:t>
      </w:r>
    </w:p>
    <w:p w14:paraId="7119591D" w14:textId="77777777" w:rsidR="007A6466" w:rsidRPr="00BB2934" w:rsidRDefault="007A6466" w:rsidP="007A6466">
      <w:pPr>
        <w:pStyle w:val="Listenabsatz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Verbindliche Wahl von 1 Studienschwerpunkt </w:t>
      </w:r>
      <w:r w:rsidRPr="00624263">
        <w:rPr>
          <w:rFonts w:ascii="Times New Roman" w:hAnsi="Times New Roman"/>
          <w:sz w:val="24"/>
          <w:szCs w:val="24"/>
        </w:rPr>
        <w:t>bis Ende der 1. Vorlesungswoche</w:t>
      </w:r>
    </w:p>
    <w:p w14:paraId="747CA006" w14:textId="77777777" w:rsidR="007A6466" w:rsidRDefault="007A6466" w:rsidP="007A6466">
      <w:pPr>
        <w:pStyle w:val="Listenabsatz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Verbindliche Wahl von mindestens 2 Modulen im Studienschwerpunkt (Wahl a) </w:t>
      </w:r>
      <w:r w:rsidRPr="00624263">
        <w:rPr>
          <w:rFonts w:ascii="Times New Roman" w:hAnsi="Times New Roman"/>
          <w:sz w:val="24"/>
          <w:szCs w:val="24"/>
        </w:rPr>
        <w:t>bis Ende der 1. Vorlesungswoche</w:t>
      </w:r>
    </w:p>
    <w:p w14:paraId="6C13F4FF" w14:textId="77777777" w:rsidR="007A6466" w:rsidRDefault="007A6466" w:rsidP="007A6466">
      <w:pPr>
        <w:pStyle w:val="Listenabsatz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Wahl von Modulen im freien Wahlprogramm (höchstens 6, empfohlen: 2 Module) bis Ende der 2. Vorlesungswoche (Fr)</w:t>
      </w:r>
    </w:p>
    <w:p w14:paraId="54AACD5A" w14:textId="77777777" w:rsidR="007A6466" w:rsidRDefault="007A6466" w:rsidP="007A6466">
      <w:pPr>
        <w:pStyle w:val="Listenabsatz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Unverbindliche Wahl </w:t>
      </w:r>
      <w:proofErr w:type="gramStart"/>
      <w:r>
        <w:rPr>
          <w:rFonts w:ascii="Times New Roman" w:hAnsi="Times New Roman"/>
          <w:sz w:val="24"/>
          <w:szCs w:val="24"/>
        </w:rPr>
        <w:t>der verbleibenden Modulen</w:t>
      </w:r>
      <w:proofErr w:type="gramEnd"/>
      <w:r>
        <w:rPr>
          <w:rFonts w:ascii="Times New Roman" w:hAnsi="Times New Roman"/>
          <w:sz w:val="24"/>
          <w:szCs w:val="24"/>
        </w:rPr>
        <w:t xml:space="preserve"> im freien Wahlprogramm bis Ende der 2. Vorlesungswoche (Fr)</w:t>
      </w:r>
    </w:p>
    <w:p w14:paraId="3794D322" w14:textId="77777777" w:rsidR="007A6466" w:rsidRDefault="007A6466" w:rsidP="007A6466">
      <w:pPr>
        <w:pStyle w:val="Listenabsatz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Auf Antrag Wahl der Module „Internationales Management“ bis Ende des 1. Fachsemester</w:t>
      </w:r>
    </w:p>
    <w:p w14:paraId="6374863B" w14:textId="77777777" w:rsidR="007A6466" w:rsidRDefault="007A6466" w:rsidP="007A6466">
      <w:pPr>
        <w:pStyle w:val="Listenabsatz"/>
        <w:ind w:left="284"/>
        <w:rPr>
          <w:rFonts w:ascii="Times New Roman" w:hAnsi="Times New Roman"/>
          <w:sz w:val="24"/>
          <w:szCs w:val="24"/>
        </w:rPr>
      </w:pPr>
    </w:p>
    <w:p w14:paraId="084E7F32" w14:textId="77777777" w:rsidR="007A6466" w:rsidRPr="00624263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24263">
        <w:rPr>
          <w:rFonts w:ascii="Times New Roman" w:hAnsi="Times New Roman"/>
          <w:sz w:val="24"/>
          <w:szCs w:val="24"/>
        </w:rPr>
        <w:t xml:space="preserve">. Wahlen </w:t>
      </w:r>
      <w:r>
        <w:rPr>
          <w:rFonts w:ascii="Times New Roman" w:hAnsi="Times New Roman"/>
          <w:sz w:val="24"/>
          <w:szCs w:val="24"/>
        </w:rPr>
        <w:t>im</w:t>
      </w:r>
      <w:r w:rsidRPr="00624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24263">
        <w:rPr>
          <w:rFonts w:ascii="Times New Roman" w:hAnsi="Times New Roman"/>
          <w:sz w:val="24"/>
          <w:szCs w:val="24"/>
        </w:rPr>
        <w:t xml:space="preserve">. Fachsemester </w:t>
      </w:r>
    </w:p>
    <w:p w14:paraId="46725B02" w14:textId="77777777" w:rsidR="007A6466" w:rsidRDefault="007A6466" w:rsidP="007A6466">
      <w:pPr>
        <w:pStyle w:val="Listenabsatz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Verbindliche Wahl von mindestens 1 Modul im Studienschwerpunkt (Wahl a) </w:t>
      </w:r>
      <w:r w:rsidRPr="00624263">
        <w:rPr>
          <w:rFonts w:ascii="Times New Roman" w:hAnsi="Times New Roman"/>
          <w:sz w:val="24"/>
          <w:szCs w:val="24"/>
        </w:rPr>
        <w:t>bis Ende der 1. Vorlesungswoche</w:t>
      </w:r>
    </w:p>
    <w:p w14:paraId="2C1A3E42" w14:textId="77777777" w:rsidR="007A6466" w:rsidRDefault="007A6466" w:rsidP="007A6466">
      <w:pPr>
        <w:pStyle w:val="Listenabsatz"/>
        <w:numPr>
          <w:ilvl w:val="0"/>
          <w:numId w:val="2"/>
        </w:numPr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Verbindliche Wahl der verbleibenden Module im freien Wahlprogramm bis Ende der 2. Vorlesungswoche (Fr)</w:t>
      </w:r>
    </w:p>
    <w:p w14:paraId="05D33E5A" w14:textId="77777777" w:rsidR="007A6466" w:rsidRPr="00624263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 a, b und f) </w:t>
      </w:r>
      <w:r w:rsidRPr="00385327">
        <w:rPr>
          <w:rFonts w:ascii="Times New Roman" w:hAnsi="Times New Roman"/>
          <w:sz w:val="24"/>
          <w:szCs w:val="24"/>
        </w:rPr>
        <w:t>Ihre Wahl teilen Sie uns über das Online-Formular auf unserer Homepage mit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5327">
        <w:rPr>
          <w:rFonts w:ascii="Times New Roman" w:hAnsi="Times New Roman"/>
          <w:sz w:val="24"/>
          <w:szCs w:val="24"/>
        </w:rPr>
        <w:t>https://www.hs-aalen.de/de/courses/36/study</w:t>
      </w:r>
    </w:p>
    <w:p w14:paraId="140BA40B" w14:textId="77777777" w:rsidR="007A6466" w:rsidRPr="00624263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 c, d und g) </w:t>
      </w:r>
      <w:r w:rsidRPr="00385327">
        <w:rPr>
          <w:rFonts w:ascii="Times New Roman" w:hAnsi="Times New Roman"/>
          <w:sz w:val="24"/>
          <w:szCs w:val="24"/>
        </w:rPr>
        <w:t>Diese Module können aus dem Angebot anderer Schwerpunkte, oder aus dem gesamten Masterangebot</w:t>
      </w:r>
      <w:r>
        <w:rPr>
          <w:rFonts w:ascii="Times New Roman" w:hAnsi="Times New Roman"/>
          <w:sz w:val="24"/>
          <w:szCs w:val="24"/>
        </w:rPr>
        <w:t xml:space="preserve"> der Hochschule gewählt werden. </w:t>
      </w:r>
      <w:r w:rsidRPr="00385327">
        <w:rPr>
          <w:rFonts w:ascii="Times New Roman" w:hAnsi="Times New Roman"/>
          <w:sz w:val="24"/>
          <w:szCs w:val="24"/>
        </w:rPr>
        <w:t>Ausreichend Kapazität und die Akzeptanz der jeweil</w:t>
      </w:r>
      <w:r>
        <w:rPr>
          <w:rFonts w:ascii="Times New Roman" w:hAnsi="Times New Roman"/>
          <w:sz w:val="24"/>
          <w:szCs w:val="24"/>
        </w:rPr>
        <w:t xml:space="preserve">igen Dozenten muss gegeben sein. </w:t>
      </w:r>
      <w:r w:rsidRPr="00385327">
        <w:rPr>
          <w:rFonts w:ascii="Times New Roman" w:hAnsi="Times New Roman"/>
          <w:sz w:val="24"/>
          <w:szCs w:val="24"/>
        </w:rPr>
        <w:t>Wahlzettel finden Sie unter https://www.hs-aalen.de/de/courses/36/downloads</w:t>
      </w:r>
    </w:p>
    <w:p w14:paraId="1DA0E6F5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Zu e) </w:t>
      </w:r>
      <w:r w:rsidRPr="00EB7B58">
        <w:rPr>
          <w:rFonts w:ascii="Times New Roman" w:hAnsi="Times New Roman"/>
          <w:sz w:val="24"/>
          <w:szCs w:val="24"/>
        </w:rPr>
        <w:t xml:space="preserve">Leistungen des 2. </w:t>
      </w:r>
      <w:r>
        <w:rPr>
          <w:rFonts w:ascii="Times New Roman" w:hAnsi="Times New Roman"/>
          <w:sz w:val="24"/>
          <w:szCs w:val="24"/>
        </w:rPr>
        <w:t>Fachs</w:t>
      </w:r>
      <w:r w:rsidRPr="00EB7B58">
        <w:rPr>
          <w:rFonts w:ascii="Times New Roman" w:hAnsi="Times New Roman"/>
          <w:sz w:val="24"/>
          <w:szCs w:val="24"/>
        </w:rPr>
        <w:t>emeste</w:t>
      </w:r>
      <w:r>
        <w:rPr>
          <w:rFonts w:ascii="Times New Roman" w:hAnsi="Times New Roman"/>
          <w:sz w:val="24"/>
          <w:szCs w:val="24"/>
        </w:rPr>
        <w:t xml:space="preserve">rs können entsprechend Learning </w:t>
      </w:r>
      <w:r w:rsidRPr="00EB7B58">
        <w:rPr>
          <w:rFonts w:ascii="Times New Roman" w:hAnsi="Times New Roman"/>
          <w:sz w:val="24"/>
          <w:szCs w:val="24"/>
        </w:rPr>
        <w:t xml:space="preserve">Agreement oder Vertrag im Ausland nach Genehmigung durch </w:t>
      </w:r>
      <w:r>
        <w:rPr>
          <w:rFonts w:ascii="Times New Roman" w:hAnsi="Times New Roman"/>
          <w:sz w:val="24"/>
          <w:szCs w:val="24"/>
        </w:rPr>
        <w:t xml:space="preserve">den Prüfungsausschuss anerkannt </w:t>
      </w:r>
      <w:r w:rsidRPr="00EB7B58">
        <w:rPr>
          <w:rFonts w:ascii="Times New Roman" w:hAnsi="Times New Roman"/>
          <w:sz w:val="24"/>
          <w:szCs w:val="24"/>
        </w:rPr>
        <w:t>werden</w:t>
      </w:r>
      <w:r>
        <w:rPr>
          <w:rFonts w:ascii="Times New Roman" w:hAnsi="Times New Roman"/>
          <w:sz w:val="24"/>
          <w:szCs w:val="24"/>
        </w:rPr>
        <w:t>.</w:t>
      </w:r>
    </w:p>
    <w:p w14:paraId="40C8F7E1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</w:p>
    <w:p w14:paraId="78DA5963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Beispiele</w:t>
      </w:r>
      <w:r w:rsidRPr="00BB2934">
        <w:rPr>
          <w:rFonts w:ascii="Times New Roman" w:hAnsi="Times New Roman"/>
          <w:sz w:val="24"/>
          <w:szCs w:val="24"/>
        </w:rPr>
        <w:t>:</w:t>
      </w:r>
    </w:p>
    <w:p w14:paraId="6BA42552" w14:textId="6B9D0685" w:rsidR="007A6466" w:rsidRPr="00BB2934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Wahlen im</w:t>
      </w:r>
      <w:r w:rsidRPr="00624263">
        <w:rPr>
          <w:rFonts w:ascii="Times New Roman" w:hAnsi="Times New Roman"/>
          <w:sz w:val="24"/>
          <w:szCs w:val="24"/>
        </w:rPr>
        <w:t xml:space="preserve"> 1. Fachsemester </w:t>
      </w:r>
    </w:p>
    <w:p w14:paraId="1338AC75" w14:textId="77777777" w:rsidR="007A6466" w:rsidRPr="002B3A41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003CCD1D" w14:textId="3D068460" w:rsidR="007A6466" w:rsidRPr="00624263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24263">
        <w:rPr>
          <w:rFonts w:ascii="Times New Roman" w:hAnsi="Times New Roman"/>
          <w:sz w:val="24"/>
          <w:szCs w:val="24"/>
        </w:rPr>
        <w:t xml:space="preserve">. Wahlen </w:t>
      </w:r>
      <w:r>
        <w:rPr>
          <w:rFonts w:ascii="Times New Roman" w:hAnsi="Times New Roman"/>
          <w:sz w:val="24"/>
          <w:szCs w:val="24"/>
        </w:rPr>
        <w:t>im</w:t>
      </w:r>
      <w:r w:rsidRPr="00624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24263">
        <w:rPr>
          <w:rFonts w:ascii="Times New Roman" w:hAnsi="Times New Roman"/>
          <w:sz w:val="24"/>
          <w:szCs w:val="24"/>
        </w:rPr>
        <w:t xml:space="preserve">. Fachsemester </w:t>
      </w:r>
    </w:p>
    <w:p w14:paraId="37958563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</w:p>
    <w:p w14:paraId="36A04CF9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</w:p>
    <w:p w14:paraId="7E2AF51D" w14:textId="3E113EBA" w:rsidR="007A6466" w:rsidRDefault="007A6466" w:rsidP="007A646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3. Fächerwahl gem. der Prüfungsordnung (SPO) und Abweichungen</w:t>
      </w:r>
    </w:p>
    <w:p w14:paraId="510A5311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Sofern abweichend von der Prüfungsordnung (vgl. II (3) b) der SPO 31) des Studiengangs Mittelstandsmanagement Module belegen werden, sind diese über einen formlosen Antrag vom Prüfungsausschuss zu genehmigen. </w:t>
      </w:r>
    </w:p>
    <w:p w14:paraId="1421A4FF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</w:p>
    <w:p w14:paraId="69C37ABD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Verbindliche Festlegung der freien Wahlfächer</w:t>
      </w:r>
    </w:p>
    <w:p w14:paraId="0B489608" w14:textId="77777777" w:rsidR="007A6466" w:rsidRDefault="007A6466" w:rsidP="007A64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Mit Abschluss der letzten Prüfungsleistung muss innerhalb von 1 Woche eine verbindliche Festlegung der freien Wahlfächer erfolgen. Diese ist schriftlich dem Sekretariat des Studienganges zuzustellen. </w:t>
      </w:r>
    </w:p>
    <w:p w14:paraId="7AB05D8F" w14:textId="77777777" w:rsidR="007A6466" w:rsidRPr="00624263" w:rsidRDefault="007A6466" w:rsidP="007A6466">
      <w:pPr>
        <w:rPr>
          <w:rFonts w:ascii="Times New Roman" w:hAnsi="Times New Roman"/>
          <w:sz w:val="24"/>
          <w:szCs w:val="24"/>
        </w:rPr>
      </w:pPr>
    </w:p>
    <w:p w14:paraId="44F91E82" w14:textId="1AF32E74" w:rsidR="009243C7" w:rsidRPr="00A84A0B" w:rsidRDefault="009243C7" w:rsidP="007A6466">
      <w:pPr>
        <w:shd w:val="clear" w:color="auto" w:fill="FFFFFF"/>
        <w:spacing w:after="0" w:line="276" w:lineRule="auto"/>
        <w:jc w:val="both"/>
        <w:rPr>
          <w:rFonts w:cs="Arial"/>
          <w:bCs/>
          <w:sz w:val="20"/>
        </w:rPr>
      </w:pPr>
    </w:p>
    <w:sectPr w:rsidR="009243C7" w:rsidRPr="00A84A0B" w:rsidSect="00F37B09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567" w:right="1134" w:bottom="567" w:left="1418" w:header="51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1E87" w14:textId="77777777" w:rsidR="00057683" w:rsidRDefault="00057683">
      <w:r>
        <w:separator/>
      </w:r>
    </w:p>
    <w:p w14:paraId="44F91E88" w14:textId="77777777" w:rsidR="00057683" w:rsidRDefault="00057683"/>
  </w:endnote>
  <w:endnote w:type="continuationSeparator" w:id="0">
    <w:p w14:paraId="44F91E89" w14:textId="77777777" w:rsidR="00057683" w:rsidRDefault="00057683">
      <w:r>
        <w:continuationSeparator/>
      </w:r>
    </w:p>
    <w:p w14:paraId="44F91E8A" w14:textId="77777777" w:rsidR="00057683" w:rsidRDefault="00057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1E92" w14:textId="77777777" w:rsidR="007116FE" w:rsidRDefault="007116FE" w:rsidP="002A3A9C">
    <w:pPr>
      <w:spacing w:after="0"/>
      <w:ind w:right="-284"/>
      <w:jc w:val="right"/>
      <w:rPr>
        <w:rFonts w:cs="Arial"/>
        <w:b/>
        <w:i/>
        <w:iCs/>
        <w:sz w:val="18"/>
      </w:rPr>
    </w:pPr>
    <w:r>
      <w:rPr>
        <w:rFonts w:cs="Arial"/>
        <w:b/>
        <w:i/>
        <w:iCs/>
        <w:sz w:val="18"/>
      </w:rPr>
      <w:t>Hochschule Aalen</w:t>
    </w:r>
  </w:p>
  <w:p w14:paraId="44F91E93" w14:textId="77777777" w:rsidR="007116FE" w:rsidRDefault="007116FE" w:rsidP="002A3A9C">
    <w:pPr>
      <w:pStyle w:val="Adresseunten"/>
      <w:spacing w:after="0"/>
    </w:pPr>
    <w:r>
      <w:t>- Technik und Wirtschaft -</w:t>
    </w:r>
  </w:p>
  <w:p w14:paraId="44F91E94" w14:textId="77777777" w:rsidR="007116FE" w:rsidRDefault="007116FE" w:rsidP="002A3A9C">
    <w:pPr>
      <w:pStyle w:val="Adresseunten"/>
      <w:spacing w:after="0"/>
    </w:pPr>
    <w:r>
      <w:t>Aalen University</w:t>
    </w:r>
  </w:p>
  <w:p w14:paraId="44F91E95" w14:textId="77777777" w:rsidR="007116FE" w:rsidRDefault="007116FE" w:rsidP="002A3A9C">
    <w:pPr>
      <w:pStyle w:val="Adresseunten"/>
      <w:spacing w:after="0"/>
      <w:rPr>
        <w:b/>
      </w:rPr>
    </w:pPr>
  </w:p>
  <w:p w14:paraId="44F91E96" w14:textId="77777777" w:rsidR="007116FE" w:rsidRDefault="007116FE" w:rsidP="002A3A9C">
    <w:pPr>
      <w:pStyle w:val="Adresseunten"/>
      <w:spacing w:after="0"/>
    </w:pPr>
    <w:r>
      <w:t>Anschriften: Postfach 17 28, 73428 Aalen</w:t>
    </w:r>
  </w:p>
  <w:p w14:paraId="44F91E97" w14:textId="77777777" w:rsidR="007116FE" w:rsidRDefault="007116FE" w:rsidP="002A3A9C">
    <w:pPr>
      <w:pStyle w:val="Adresseunten"/>
      <w:spacing w:after="0"/>
      <w:rPr>
        <w:sz w:val="6"/>
      </w:rPr>
    </w:pPr>
  </w:p>
  <w:p w14:paraId="44F91E98" w14:textId="77777777" w:rsidR="007116FE" w:rsidRDefault="007116FE" w:rsidP="002A3A9C">
    <w:pPr>
      <w:pStyle w:val="Adresseunten"/>
      <w:spacing w:after="0"/>
    </w:pPr>
    <w:r>
      <w:t>Beethovenstraße 1, 73430 Aalen, Telefon:+49 (0) 73 61 576-0, Fax +49 (0) 73 61 576-2250</w:t>
    </w:r>
  </w:p>
  <w:p w14:paraId="44F91E99" w14:textId="77777777" w:rsidR="007116FE" w:rsidRDefault="007116FE" w:rsidP="002A3A9C">
    <w:pPr>
      <w:pStyle w:val="Adresseunten"/>
      <w:spacing w:after="0"/>
    </w:pPr>
    <w:r>
      <w:t>Gartenstraße 135, 73430 Aalen, Telefon: +49 (0) 73 61 9733-14, Fax +49 (0) 73 61 9733-15</w:t>
    </w:r>
  </w:p>
  <w:p w14:paraId="44F91E9A" w14:textId="77777777" w:rsidR="007116FE" w:rsidRDefault="007116FE" w:rsidP="002A3A9C">
    <w:pPr>
      <w:pStyle w:val="Adresseunten"/>
      <w:spacing w:after="0"/>
    </w:pPr>
    <w:r>
      <w:t>Anton-Huber-Straße 17-25, 73430 Aalen, Telefon:+49 (0) 73 61 576-0, Fax +49 (0) 73 61 576-2250</w:t>
    </w:r>
  </w:p>
  <w:p w14:paraId="44F91E9B" w14:textId="77777777" w:rsidR="007116FE" w:rsidRDefault="007116FE" w:rsidP="002A3A9C">
    <w:pPr>
      <w:pStyle w:val="Adresseunten"/>
      <w:spacing w:after="0"/>
      <w:rPr>
        <w:sz w:val="6"/>
      </w:rPr>
    </w:pPr>
  </w:p>
  <w:p w14:paraId="44F91E9C" w14:textId="77777777" w:rsidR="007116FE" w:rsidRDefault="007116FE" w:rsidP="002A3A9C">
    <w:pPr>
      <w:pStyle w:val="Adresseunten"/>
      <w:spacing w:after="0"/>
      <w:rPr>
        <w:sz w:val="2"/>
      </w:rPr>
    </w:pPr>
  </w:p>
  <w:p w14:paraId="44F91E9D" w14:textId="77777777" w:rsidR="007116FE" w:rsidRDefault="007116FE" w:rsidP="002A3A9C">
    <w:pPr>
      <w:pStyle w:val="Adresseunten"/>
      <w:spacing w:after="0"/>
    </w:pPr>
    <w:r>
      <w:t>Bankverbindung:</w:t>
    </w:r>
    <w:r>
      <w:rPr>
        <w:b/>
      </w:rPr>
      <w:t xml:space="preserve"> </w:t>
    </w:r>
    <w:r>
      <w:t>Kreissparkasse Ostalb, Konto-Nr. 110 084 002, BLZ 614 500 50</w:t>
    </w:r>
  </w:p>
  <w:p w14:paraId="44F91E9E" w14:textId="77777777" w:rsidR="002942FC" w:rsidRDefault="002942FC">
    <w:pPr>
      <w:ind w:left="2497" w:right="-1135" w:firstLine="227"/>
      <w:jc w:val="right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1E83" w14:textId="77777777" w:rsidR="00057683" w:rsidRDefault="00057683">
      <w:r>
        <w:separator/>
      </w:r>
    </w:p>
    <w:p w14:paraId="44F91E84" w14:textId="77777777" w:rsidR="00057683" w:rsidRDefault="00057683"/>
  </w:footnote>
  <w:footnote w:type="continuationSeparator" w:id="0">
    <w:p w14:paraId="44F91E85" w14:textId="77777777" w:rsidR="00057683" w:rsidRDefault="00057683">
      <w:r>
        <w:continuationSeparator/>
      </w:r>
    </w:p>
    <w:p w14:paraId="44F91E86" w14:textId="77777777" w:rsidR="00057683" w:rsidRDefault="000576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1E8B" w14:textId="77777777" w:rsidR="002942FC" w:rsidRDefault="00CC47D7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42F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42FC">
      <w:rPr>
        <w:rStyle w:val="Seitenzahl"/>
        <w:noProof/>
      </w:rPr>
      <w:t>2</w:t>
    </w:r>
    <w:r>
      <w:rPr>
        <w:rStyle w:val="Seitenzahl"/>
      </w:rPr>
      <w:fldChar w:fldCharType="end"/>
    </w:r>
  </w:p>
  <w:p w14:paraId="44F91E8C" w14:textId="77777777" w:rsidR="002942FC" w:rsidRDefault="002942FC"/>
  <w:p w14:paraId="44F91E8D" w14:textId="77777777" w:rsidR="002942FC" w:rsidRDefault="002942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1E8E" w14:textId="77777777" w:rsidR="002942FC" w:rsidRDefault="002942FC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CC47D7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CC47D7">
      <w:rPr>
        <w:rStyle w:val="Seitenzahl"/>
      </w:rPr>
      <w:fldChar w:fldCharType="separate"/>
    </w:r>
    <w:r w:rsidR="008E01B3">
      <w:rPr>
        <w:rStyle w:val="Seitenzahl"/>
        <w:noProof/>
      </w:rPr>
      <w:t>2</w:t>
    </w:r>
    <w:r w:rsidR="00CC47D7">
      <w:rPr>
        <w:rStyle w:val="Seitenzahl"/>
      </w:rPr>
      <w:fldChar w:fldCharType="end"/>
    </w:r>
    <w:r>
      <w:rPr>
        <w:rStyle w:val="Seitenzahl"/>
      </w:rPr>
      <w:t xml:space="preserve"> -</w:t>
    </w:r>
  </w:p>
  <w:p w14:paraId="44F91E8F" w14:textId="77777777" w:rsidR="002942FC" w:rsidRDefault="002942FC"/>
  <w:p w14:paraId="44F91E90" w14:textId="77777777" w:rsidR="002942FC" w:rsidRDefault="002942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1E91" w14:textId="77777777" w:rsidR="002942FC" w:rsidRDefault="005F2D5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F91E9F" wp14:editId="44F91EA0">
              <wp:simplePos x="0" y="0"/>
              <wp:positionH relativeFrom="column">
                <wp:posOffset>-178435</wp:posOffset>
              </wp:positionH>
              <wp:positionV relativeFrom="paragraph">
                <wp:posOffset>3498215</wp:posOffset>
              </wp:positionV>
              <wp:extent cx="71755" cy="0"/>
              <wp:effectExtent l="12065" t="12065" r="11430" b="698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EAF9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05pt,275.45pt" to="-8.4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EC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"/>
          </w:pict>
        </mc:Fallback>
      </mc:AlternateContent>
    </w:r>
    <w:r w:rsidR="00607085">
      <w:rPr>
        <w:noProof/>
      </w:rPr>
      <w:drawing>
        <wp:anchor distT="0" distB="0" distL="114300" distR="114300" simplePos="0" relativeHeight="251657216" behindDoc="1" locked="0" layoutInCell="1" allowOverlap="1" wp14:anchorId="44F91EA1" wp14:editId="44F91EA2">
          <wp:simplePos x="0" y="0"/>
          <wp:positionH relativeFrom="column">
            <wp:posOffset>3037205</wp:posOffset>
          </wp:positionH>
          <wp:positionV relativeFrom="paragraph">
            <wp:posOffset>21590</wp:posOffset>
          </wp:positionV>
          <wp:extent cx="3133725" cy="1202055"/>
          <wp:effectExtent l="19050" t="0" r="9525" b="0"/>
          <wp:wrapNone/>
          <wp:docPr id="3" name="Bild 3" descr="logo-h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t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10B1"/>
    <w:multiLevelType w:val="hybridMultilevel"/>
    <w:tmpl w:val="37F05F1E"/>
    <w:lvl w:ilvl="0" w:tplc="702CA53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5BFA"/>
    <w:multiLevelType w:val="hybridMultilevel"/>
    <w:tmpl w:val="9BD26A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3"/>
    <w:rsid w:val="00057683"/>
    <w:rsid w:val="00066A81"/>
    <w:rsid w:val="000B3C86"/>
    <w:rsid w:val="000D0C6D"/>
    <w:rsid w:val="000D6791"/>
    <w:rsid w:val="000E5A07"/>
    <w:rsid w:val="000F7B02"/>
    <w:rsid w:val="00102EEB"/>
    <w:rsid w:val="00125A5E"/>
    <w:rsid w:val="001709FE"/>
    <w:rsid w:val="001C483D"/>
    <w:rsid w:val="001D1157"/>
    <w:rsid w:val="002518CC"/>
    <w:rsid w:val="002942FC"/>
    <w:rsid w:val="00296462"/>
    <w:rsid w:val="002A3A9C"/>
    <w:rsid w:val="002B615E"/>
    <w:rsid w:val="002C00F3"/>
    <w:rsid w:val="002D18CB"/>
    <w:rsid w:val="002F2EEA"/>
    <w:rsid w:val="0033162C"/>
    <w:rsid w:val="00345606"/>
    <w:rsid w:val="00347AA0"/>
    <w:rsid w:val="003A1E4B"/>
    <w:rsid w:val="00481579"/>
    <w:rsid w:val="00481D10"/>
    <w:rsid w:val="004F67ED"/>
    <w:rsid w:val="00507329"/>
    <w:rsid w:val="005619EF"/>
    <w:rsid w:val="005C39BF"/>
    <w:rsid w:val="005F2D57"/>
    <w:rsid w:val="00607085"/>
    <w:rsid w:val="00641274"/>
    <w:rsid w:val="0069180B"/>
    <w:rsid w:val="006A18FB"/>
    <w:rsid w:val="007103E6"/>
    <w:rsid w:val="007116FE"/>
    <w:rsid w:val="00751C45"/>
    <w:rsid w:val="007523FB"/>
    <w:rsid w:val="007A0C0E"/>
    <w:rsid w:val="007A6466"/>
    <w:rsid w:val="007F4EB9"/>
    <w:rsid w:val="00815A40"/>
    <w:rsid w:val="00864563"/>
    <w:rsid w:val="008677E2"/>
    <w:rsid w:val="00872924"/>
    <w:rsid w:val="008A11A9"/>
    <w:rsid w:val="008E01B3"/>
    <w:rsid w:val="008F3002"/>
    <w:rsid w:val="00904EED"/>
    <w:rsid w:val="00917FE8"/>
    <w:rsid w:val="009243C7"/>
    <w:rsid w:val="009618DB"/>
    <w:rsid w:val="009A457F"/>
    <w:rsid w:val="009D37D3"/>
    <w:rsid w:val="00A84A0B"/>
    <w:rsid w:val="00AC0387"/>
    <w:rsid w:val="00AF0420"/>
    <w:rsid w:val="00B07B2D"/>
    <w:rsid w:val="00B435DC"/>
    <w:rsid w:val="00B50378"/>
    <w:rsid w:val="00B73F05"/>
    <w:rsid w:val="00B957D0"/>
    <w:rsid w:val="00BA71B7"/>
    <w:rsid w:val="00C06AE4"/>
    <w:rsid w:val="00C72836"/>
    <w:rsid w:val="00C76F70"/>
    <w:rsid w:val="00CB4D30"/>
    <w:rsid w:val="00CC47D7"/>
    <w:rsid w:val="00CE4167"/>
    <w:rsid w:val="00CE71E1"/>
    <w:rsid w:val="00E0152B"/>
    <w:rsid w:val="00E63FDA"/>
    <w:rsid w:val="00E645D6"/>
    <w:rsid w:val="00E94E6D"/>
    <w:rsid w:val="00EA64DF"/>
    <w:rsid w:val="00EC7447"/>
    <w:rsid w:val="00F37B09"/>
    <w:rsid w:val="00F5002E"/>
    <w:rsid w:val="00FE67D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F91E45"/>
  <w15:docId w15:val="{2C2F8829-9A9B-4636-B724-128146EB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Brieftext"/>
    <w:qFormat/>
    <w:rsid w:val="007116FE"/>
    <w:pPr>
      <w:spacing w:after="11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zeile">
    <w:name w:val="Grußzeile"/>
    <w:basedOn w:val="Standard"/>
    <w:rsid w:val="002A3A9C"/>
    <w:pPr>
      <w:spacing w:before="440"/>
    </w:pPr>
  </w:style>
  <w:style w:type="paragraph" w:customStyle="1" w:styleId="AdresseKopf">
    <w:name w:val="Adresse Kopf"/>
    <w:basedOn w:val="Standard"/>
    <w:rsid w:val="002A3A9C"/>
    <w:pPr>
      <w:spacing w:after="0"/>
    </w:pPr>
    <w:rPr>
      <w:color w:val="000000"/>
      <w:sz w:val="14"/>
      <w:u w:val="single"/>
    </w:rPr>
  </w:style>
  <w:style w:type="character" w:styleId="Seitenzahl">
    <w:name w:val="page number"/>
    <w:basedOn w:val="Absatz-Standardschriftart"/>
    <w:rsid w:val="007116FE"/>
    <w:rPr>
      <w:rFonts w:ascii="Arial" w:hAnsi="Arial"/>
      <w:sz w:val="20"/>
    </w:rPr>
  </w:style>
  <w:style w:type="paragraph" w:customStyle="1" w:styleId="Adresse">
    <w:name w:val="Adresse"/>
    <w:basedOn w:val="Standard"/>
    <w:link w:val="AdresseZchnZchn"/>
    <w:rsid w:val="002A3A9C"/>
    <w:pPr>
      <w:spacing w:after="0"/>
    </w:pPr>
    <w:rPr>
      <w:rFonts w:cs="Arial"/>
    </w:rPr>
  </w:style>
  <w:style w:type="character" w:customStyle="1" w:styleId="AdresseZchnZchn">
    <w:name w:val="Adresse Zchn Zchn"/>
    <w:basedOn w:val="Absatz-Standardschriftart"/>
    <w:link w:val="Adresse"/>
    <w:rsid w:val="002A3A9C"/>
    <w:rPr>
      <w:rFonts w:ascii="Arial" w:hAnsi="Arial" w:cs="Arial"/>
      <w:sz w:val="22"/>
      <w:lang w:val="de-DE" w:eastAsia="de-DE" w:bidi="ar-SA"/>
    </w:rPr>
  </w:style>
  <w:style w:type="paragraph" w:customStyle="1" w:styleId="EigeneAdresse">
    <w:name w:val="Eigene Adresse"/>
    <w:basedOn w:val="Standard"/>
    <w:rsid w:val="002A3A9C"/>
    <w:pPr>
      <w:spacing w:after="0"/>
      <w:jc w:val="right"/>
    </w:pPr>
    <w:rPr>
      <w:spacing w:val="4"/>
      <w:sz w:val="18"/>
    </w:rPr>
  </w:style>
  <w:style w:type="paragraph" w:customStyle="1" w:styleId="Abteilung">
    <w:name w:val="Abteilung"/>
    <w:basedOn w:val="Standard"/>
    <w:rsid w:val="002A3A9C"/>
    <w:pPr>
      <w:spacing w:after="0"/>
      <w:jc w:val="right"/>
    </w:pPr>
    <w:rPr>
      <w:b/>
      <w:bCs/>
      <w:i/>
      <w:iCs/>
      <w:spacing w:val="6"/>
      <w:sz w:val="26"/>
    </w:rPr>
  </w:style>
  <w:style w:type="paragraph" w:customStyle="1" w:styleId="Sehrgeehrter">
    <w:name w:val="Sehr geehrter"/>
    <w:basedOn w:val="Standard"/>
    <w:next w:val="Standard"/>
    <w:rsid w:val="007116FE"/>
    <w:pPr>
      <w:spacing w:before="600" w:after="220"/>
    </w:pPr>
  </w:style>
  <w:style w:type="paragraph" w:customStyle="1" w:styleId="Adresseunten">
    <w:name w:val="Adresse unten"/>
    <w:basedOn w:val="Standard"/>
    <w:rsid w:val="007116FE"/>
    <w:pPr>
      <w:ind w:right="-284"/>
      <w:jc w:val="right"/>
    </w:pPr>
    <w:rPr>
      <w:rFonts w:cs="Arial"/>
      <w:sz w:val="14"/>
    </w:rPr>
  </w:style>
  <w:style w:type="paragraph" w:customStyle="1" w:styleId="HochschuleAalenunten">
    <w:name w:val="Hochschule Aalen unten"/>
    <w:basedOn w:val="Standard"/>
    <w:rsid w:val="007116FE"/>
    <w:pPr>
      <w:ind w:right="-284"/>
      <w:jc w:val="right"/>
    </w:pPr>
    <w:rPr>
      <w:rFonts w:cs="Arial"/>
      <w:b/>
      <w:i/>
      <w:iCs/>
      <w:sz w:val="18"/>
    </w:rPr>
  </w:style>
  <w:style w:type="paragraph" w:styleId="Fuzeile">
    <w:name w:val="footer"/>
    <w:basedOn w:val="Standard"/>
    <w:rsid w:val="002A3A9C"/>
    <w:pPr>
      <w:tabs>
        <w:tab w:val="center" w:pos="4536"/>
        <w:tab w:val="right" w:pos="9072"/>
      </w:tabs>
    </w:pPr>
  </w:style>
  <w:style w:type="paragraph" w:customStyle="1" w:styleId="Name">
    <w:name w:val="Name"/>
    <w:basedOn w:val="Gruzeile"/>
    <w:rsid w:val="002A3A9C"/>
    <w:pPr>
      <w:spacing w:before="640"/>
    </w:pPr>
  </w:style>
  <w:style w:type="paragraph" w:styleId="Sprechblasentext">
    <w:name w:val="Balloon Text"/>
    <w:basedOn w:val="Standard"/>
    <w:link w:val="SprechblasentextZchn"/>
    <w:rsid w:val="000D679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7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191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iefvorlage-mit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Briefvorlage-mitLogo</Template>
  <TotalTime>0</TotalTime>
  <Pages>2</Pages>
  <Words>328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FÜR TECHNIK</vt:lpstr>
    </vt:vector>
  </TitlesOfParts>
  <Company>B. Brunnhuber GmbH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FÜR TECHNIK</dc:title>
  <dc:creator>Hochschule Aalen</dc:creator>
  <cp:lastModifiedBy>Härting, Ralf-Christian</cp:lastModifiedBy>
  <cp:revision>5</cp:revision>
  <cp:lastPrinted>2019-09-23T08:59:00Z</cp:lastPrinted>
  <dcterms:created xsi:type="dcterms:W3CDTF">2019-10-09T13:40:00Z</dcterms:created>
  <dcterms:modified xsi:type="dcterms:W3CDTF">2019-10-22T18:18:00Z</dcterms:modified>
</cp:coreProperties>
</file>